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99" w:rsidRPr="00AD1399" w:rsidRDefault="00AD1399" w:rsidP="00AD1399">
      <w:pPr>
        <w:pStyle w:val="1"/>
        <w:shd w:val="clear" w:color="auto" w:fill="FFFFFF"/>
        <w:spacing w:before="0" w:after="0"/>
        <w:jc w:val="center"/>
        <w:textAlignment w:val="baseline"/>
        <w:rPr>
          <w:b/>
          <w:color w:val="000000" w:themeColor="text1"/>
          <w:spacing w:val="2"/>
          <w:sz w:val="36"/>
          <w:szCs w:val="36"/>
        </w:rPr>
      </w:pPr>
      <w:r w:rsidRPr="00AD1399">
        <w:rPr>
          <w:b/>
          <w:color w:val="000000" w:themeColor="text1"/>
          <w:spacing w:val="2"/>
          <w:sz w:val="36"/>
          <w:szCs w:val="36"/>
          <w:lang w:val="ru-RU"/>
        </w:rPr>
        <w:t>Соглашение между Правительством Российской Федерации и Правительством Республики Казахстан о порядке посещения комплекса "Байконур"</w:t>
      </w:r>
    </w:p>
    <w:p w:rsidR="00AD1399" w:rsidRPr="00AD1399" w:rsidRDefault="00AD1399" w:rsidP="00AD1399">
      <w:pPr>
        <w:rPr>
          <w:b/>
          <w:color w:val="000000" w:themeColor="text1"/>
        </w:rPr>
      </w:pPr>
      <w:bookmarkStart w:id="0" w:name="_GoBack"/>
      <w:bookmarkEnd w:id="0"/>
    </w:p>
    <w:p w:rsidR="00AD1399" w:rsidRPr="00AD1399" w:rsidRDefault="00AD1399" w:rsidP="00AD139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000000" w:themeColor="text1"/>
          <w:spacing w:val="2"/>
          <w:sz w:val="31"/>
          <w:szCs w:val="31"/>
          <w:lang w:val="en-US"/>
        </w:rPr>
      </w:pPr>
      <w:r w:rsidRPr="00AD1399">
        <w:rPr>
          <w:b/>
          <w:color w:val="000000" w:themeColor="text1"/>
          <w:spacing w:val="2"/>
          <w:sz w:val="31"/>
          <w:szCs w:val="31"/>
        </w:rPr>
        <w:t>СОГЛАШЕНИЕ</w:t>
      </w:r>
    </w:p>
    <w:p w:rsidR="00AD1399" w:rsidRPr="00AD1399" w:rsidRDefault="00AD1399" w:rsidP="00AD139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  <w:r w:rsidRPr="00AD1399">
        <w:rPr>
          <w:color w:val="000000" w:themeColor="text1"/>
          <w:spacing w:val="2"/>
          <w:sz w:val="31"/>
          <w:szCs w:val="31"/>
        </w:rPr>
        <w:br/>
        <w:t>между Правительством Российской Федерации и Правительством Республики Казахстан о порядке посещения комплекса "Байконур"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8"/>
          <w:szCs w:val="28"/>
        </w:rPr>
        <w:t>Правительство Российской Федерации и Правительство Республики Казахстан, именуемые в дальнейшем Сторонами,</w:t>
      </w:r>
      <w:r w:rsidRPr="00AD1399">
        <w:rPr>
          <w:color w:val="000000" w:themeColor="text1"/>
          <w:spacing w:val="2"/>
          <w:sz w:val="28"/>
          <w:szCs w:val="28"/>
        </w:rPr>
        <w:br/>
      </w:r>
      <w:r w:rsidRPr="00AD1399">
        <w:rPr>
          <w:color w:val="000000" w:themeColor="text1"/>
          <w:spacing w:val="2"/>
          <w:sz w:val="28"/>
          <w:szCs w:val="28"/>
        </w:rPr>
        <w:br/>
        <w:t>руководствуясь </w:t>
      </w:r>
      <w:hyperlink r:id="rId5" w:history="1">
        <w:r w:rsidRPr="00AD1399">
          <w:rPr>
            <w:rStyle w:val="ab"/>
            <w:color w:val="000000" w:themeColor="text1"/>
            <w:spacing w:val="2"/>
            <w:sz w:val="28"/>
            <w:szCs w:val="28"/>
          </w:rPr>
          <w:t>Соглашением между Российской Федерацией и Республикой Казахстан об основных принципах и условиях использования космодрома "Байконур" от 28 марта 1994 года</w:t>
        </w:r>
      </w:hyperlink>
      <w:r w:rsidRPr="00AD1399">
        <w:rPr>
          <w:color w:val="000000" w:themeColor="text1"/>
          <w:spacing w:val="2"/>
          <w:sz w:val="28"/>
          <w:szCs w:val="28"/>
        </w:rPr>
        <w:t>, </w:t>
      </w:r>
      <w:hyperlink r:id="rId6" w:history="1">
        <w:r w:rsidRPr="00AD1399">
          <w:rPr>
            <w:rStyle w:val="ab"/>
            <w:color w:val="000000" w:themeColor="text1"/>
            <w:spacing w:val="2"/>
            <w:sz w:val="28"/>
            <w:szCs w:val="28"/>
          </w:rPr>
          <w:t>Соглашением между Российской Федерацией и Республикой Казахстан о статусе города Байконур, порядке формирования и статусе его органов исполнительной власти от 23 декабря 1995 года</w:t>
        </w:r>
      </w:hyperlink>
      <w:r w:rsidRPr="00AD1399">
        <w:rPr>
          <w:color w:val="000000" w:themeColor="text1"/>
          <w:spacing w:val="2"/>
          <w:sz w:val="28"/>
          <w:szCs w:val="28"/>
        </w:rPr>
        <w:t>, </w:t>
      </w:r>
      <w:hyperlink r:id="rId7" w:history="1">
        <w:r w:rsidRPr="00AD1399">
          <w:rPr>
            <w:rStyle w:val="ab"/>
            <w:color w:val="000000" w:themeColor="text1"/>
            <w:spacing w:val="2"/>
            <w:sz w:val="28"/>
            <w:szCs w:val="28"/>
          </w:rPr>
          <w:t>Соглашением между Российской Федерацией и Республикой Казахстан о развитии сотрудничества по эффективному использованию комплекса "Байконур" от 9 января 2004 года</w:t>
        </w:r>
      </w:hyperlink>
      <w:r w:rsidRPr="00AD1399">
        <w:rPr>
          <w:color w:val="000000" w:themeColor="text1"/>
          <w:spacing w:val="2"/>
          <w:sz w:val="28"/>
          <w:szCs w:val="28"/>
        </w:rPr>
        <w:t>, </w:t>
      </w:r>
      <w:hyperlink r:id="rId8" w:history="1">
        <w:r w:rsidRPr="00AD1399">
          <w:rPr>
            <w:rStyle w:val="ab"/>
            <w:color w:val="000000" w:themeColor="text1"/>
            <w:spacing w:val="2"/>
            <w:sz w:val="28"/>
            <w:szCs w:val="28"/>
          </w:rPr>
          <w:t>Договором аренды комплекса "Байконур" между Правительством Российской Федерации и Правительством Республики Казахстан от 10 декабря 1994 года</w:t>
        </w:r>
      </w:hyperlink>
      <w:r w:rsidRPr="00AD1399">
        <w:rPr>
          <w:color w:val="000000" w:themeColor="text1"/>
          <w:spacing w:val="2"/>
          <w:sz w:val="28"/>
          <w:szCs w:val="28"/>
        </w:rPr>
        <w:t>,</w:t>
      </w:r>
      <w:r w:rsidRPr="00AD1399">
        <w:rPr>
          <w:color w:val="000000" w:themeColor="text1"/>
          <w:spacing w:val="2"/>
          <w:sz w:val="28"/>
          <w:szCs w:val="28"/>
        </w:rPr>
        <w:br/>
      </w:r>
      <w:r w:rsidRPr="00AD1399">
        <w:rPr>
          <w:color w:val="000000" w:themeColor="text1"/>
          <w:spacing w:val="2"/>
          <w:sz w:val="28"/>
          <w:szCs w:val="28"/>
        </w:rPr>
        <w:br/>
        <w:t>признавая необходимость совершенствования порядка посещения комплекса "Байконур",</w:t>
      </w:r>
      <w:r w:rsidRPr="00AD1399">
        <w:rPr>
          <w:color w:val="000000" w:themeColor="text1"/>
          <w:spacing w:val="2"/>
          <w:sz w:val="28"/>
          <w:szCs w:val="28"/>
        </w:rPr>
        <w:br/>
      </w:r>
      <w:r w:rsidRPr="00AD1399">
        <w:rPr>
          <w:color w:val="000000" w:themeColor="text1"/>
          <w:spacing w:val="2"/>
          <w:sz w:val="28"/>
          <w:szCs w:val="28"/>
        </w:rPr>
        <w:br/>
        <w:t>согласились о нижеследующем:</w:t>
      </w:r>
      <w:r w:rsidRPr="00AD1399">
        <w:rPr>
          <w:color w:val="000000" w:themeColor="text1"/>
          <w:spacing w:val="2"/>
          <w:sz w:val="28"/>
          <w:szCs w:val="28"/>
        </w:rPr>
        <w:br/>
      </w:r>
      <w:r w:rsidRPr="00AD1399">
        <w:rPr>
          <w:color w:val="000000" w:themeColor="text1"/>
          <w:spacing w:val="2"/>
          <w:sz w:val="28"/>
          <w:szCs w:val="28"/>
        </w:rPr>
        <w:br/>
      </w:r>
      <w:r w:rsidRPr="00AD1399">
        <w:rPr>
          <w:b/>
          <w:bCs/>
          <w:color w:val="000000" w:themeColor="text1"/>
          <w:spacing w:val="2"/>
          <w:sz w:val="29"/>
          <w:szCs w:val="29"/>
        </w:rPr>
        <w:t>Статья 1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AD1399">
        <w:rPr>
          <w:color w:val="000000" w:themeColor="text1"/>
          <w:spacing w:val="2"/>
          <w:sz w:val="21"/>
          <w:szCs w:val="21"/>
        </w:rPr>
        <w:br/>
        <w:t>Предметом настоящего Соглашения является определение порядка посещения комплекса "Байконур" гражданами Российской Федерации и гражданами Республики Казахстан - персоналом космодрома, жителями города Байконур, должностными лицами, представителями средств массовой информации, делегациями, туристами, лицами, прибывающими в город по частным делам, а также иностранными гражданами и лицами без гражданства.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</w:r>
    </w:p>
    <w:p w:rsidR="00AD1399" w:rsidRPr="00AD1399" w:rsidRDefault="00AD1399" w:rsidP="00AD1399">
      <w:pPr>
        <w:pStyle w:val="3"/>
        <w:shd w:val="clear" w:color="auto" w:fill="FFFFFF"/>
        <w:spacing w:before="375" w:after="225"/>
        <w:jc w:val="center"/>
        <w:textAlignment w:val="baseline"/>
        <w:rPr>
          <w:color w:val="000000" w:themeColor="text1"/>
          <w:spacing w:val="2"/>
          <w:sz w:val="29"/>
          <w:szCs w:val="29"/>
          <w:lang w:val="ru-RU"/>
        </w:rPr>
      </w:pPr>
      <w:r w:rsidRPr="00AD1399">
        <w:rPr>
          <w:b/>
          <w:bCs/>
          <w:color w:val="000000" w:themeColor="text1"/>
          <w:spacing w:val="2"/>
          <w:sz w:val="29"/>
          <w:szCs w:val="29"/>
          <w:lang w:val="ru-RU"/>
        </w:rPr>
        <w:lastRenderedPageBreak/>
        <w:t>Статья 2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AD1399">
        <w:rPr>
          <w:color w:val="000000" w:themeColor="text1"/>
          <w:spacing w:val="2"/>
          <w:sz w:val="21"/>
          <w:szCs w:val="21"/>
        </w:rPr>
        <w:br/>
        <w:t>Понятия "комплекс "Байконур", "город Байконур", "жители города Байконур", "администрация города Байконур", "персонал космодрома", используемые в настоящем Соглашении, имеют значения, определенные </w:t>
      </w:r>
      <w:hyperlink r:id="rId9" w:history="1">
        <w:r w:rsidRPr="00AD1399">
          <w:rPr>
            <w:rStyle w:val="ab"/>
            <w:color w:val="000000" w:themeColor="text1"/>
            <w:spacing w:val="2"/>
            <w:sz w:val="21"/>
            <w:szCs w:val="21"/>
          </w:rPr>
          <w:t>Договором аренды комплекса "Байконур" между Правительством Российской Федерации и Правительством Республики Казахстан от 10 декабря 1994 года</w:t>
        </w:r>
      </w:hyperlink>
      <w:r w:rsidRPr="00AD1399">
        <w:rPr>
          <w:color w:val="000000" w:themeColor="text1"/>
          <w:spacing w:val="2"/>
          <w:sz w:val="21"/>
          <w:szCs w:val="21"/>
        </w:rPr>
        <w:t> и </w:t>
      </w:r>
      <w:hyperlink r:id="rId10" w:history="1">
        <w:r w:rsidRPr="00AD1399">
          <w:rPr>
            <w:rStyle w:val="ab"/>
            <w:color w:val="000000" w:themeColor="text1"/>
            <w:spacing w:val="2"/>
            <w:sz w:val="21"/>
            <w:szCs w:val="21"/>
          </w:rPr>
          <w:t>Соглашением между Российской Федерацией и Республикой Казахстан о статусе города Байконур, порядке формирования и статусе его органов исполнительной власти от 23 декабря 1995 года</w:t>
        </w:r>
      </w:hyperlink>
      <w:r w:rsidRPr="00AD1399">
        <w:rPr>
          <w:color w:val="000000" w:themeColor="text1"/>
          <w:spacing w:val="2"/>
          <w:sz w:val="21"/>
          <w:szCs w:val="21"/>
        </w:rPr>
        <w:t>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Другие понятия, используемые в настоящем Соглашении, имеют следующие значения: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"объекты, находящиеся в ведении уполномоченных органов Российской Стороны" - объекты комплекса "Байконур", арендуемые Российской Федерацией;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"объекты, находящиеся в ведении Казахстанской Стороны" - объекты, расположенные на территории комплекса "Байконур" и не находящиеся в аренде Российской Федерации;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"должностные лица" - лица, постоянно, временно или по специальному полномочию осуществляющие функции представителя органа государственной власти, либо выполняющие организационно-распорядительные, административно-хозяйственные функции в органах государственной власти, органах местного самоуправления и государственных учреждениях государств Сторон;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"делегация" - группа лиц, состоящая из представителей органов государственной власти, организаций, предприятий и учреждений, посещающая комплекс "Байконур" по согласованию с уполномоченными органами Сторон для участия в официальных мероприятиях, встречах, переговорах и др.;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"иностранные граждане" - лица, не являющиеся гражданами Российской Федерации или гражданами Республики Казахстан;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"лица без гражданства" - физические лица, не являющиеся гражданами Российской Федерации или гражданами Республики Казахстан и не имеющие доказательства наличия гражданства (подданства) третьего государства;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"представители средств массовой информации" - лица, занимающиеся редактированием, созданием, сбором или подготовкой сообщений и материалов для редакции зарегистрированного средства массовой информации, связанные с редакцией трудовыми или иными договорными отношениями, либо занимающиеся такой деятельностью по заданию редакции и имеющие аккредитацию в Российской Федерации или в Республике Казахстан;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"туристы" - лица, организованно посещающие комплекс "Байконур" с ознакомительной и познавательной целью в сроки и по маршруту, согласованные с уполномоченными органами Сторон;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 xml:space="preserve">"лица, прибывающие в город по частным делам" - лица, прибывающие в город Байконур по </w:t>
      </w:r>
      <w:r w:rsidRPr="00AD1399">
        <w:rPr>
          <w:color w:val="000000" w:themeColor="text1"/>
          <w:spacing w:val="2"/>
          <w:sz w:val="21"/>
          <w:szCs w:val="21"/>
        </w:rPr>
        <w:lastRenderedPageBreak/>
        <w:t>приглашению жителей города, для реализации сельскохозяйственной продукции и промышленных товаров, оказания услуг, а также в других целях, не связанных с функционированием комплекса "Байконур".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</w:r>
    </w:p>
    <w:p w:rsidR="00AD1399" w:rsidRPr="00AD1399" w:rsidRDefault="00AD1399" w:rsidP="00AD1399">
      <w:pPr>
        <w:pStyle w:val="3"/>
        <w:shd w:val="clear" w:color="auto" w:fill="FFFFFF"/>
        <w:spacing w:before="375" w:after="225"/>
        <w:jc w:val="center"/>
        <w:textAlignment w:val="baseline"/>
        <w:rPr>
          <w:color w:val="000000" w:themeColor="text1"/>
          <w:spacing w:val="2"/>
          <w:sz w:val="29"/>
          <w:szCs w:val="29"/>
          <w:lang w:val="ru-RU"/>
        </w:rPr>
      </w:pPr>
      <w:r w:rsidRPr="00AD1399">
        <w:rPr>
          <w:b/>
          <w:bCs/>
          <w:color w:val="000000" w:themeColor="text1"/>
          <w:spacing w:val="2"/>
          <w:sz w:val="29"/>
          <w:szCs w:val="29"/>
          <w:lang w:val="ru-RU"/>
        </w:rPr>
        <w:t>Статья 3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AD1399">
        <w:rPr>
          <w:color w:val="000000" w:themeColor="text1"/>
          <w:spacing w:val="2"/>
          <w:sz w:val="21"/>
          <w:szCs w:val="21"/>
        </w:rPr>
        <w:br/>
        <w:t>Уполномоченными органами по реализации настоящего Соглашения являются: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с Российской Стороны - Федеральное космическое агентство и администрация города Байконур;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с Казахстанской Стороны - Национальное космическое агентство Республики Казахстан.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</w:r>
    </w:p>
    <w:p w:rsidR="00AD1399" w:rsidRPr="00AD1399" w:rsidRDefault="00AD1399" w:rsidP="00AD1399">
      <w:pPr>
        <w:pStyle w:val="3"/>
        <w:shd w:val="clear" w:color="auto" w:fill="FFFFFF"/>
        <w:spacing w:before="375" w:after="225"/>
        <w:jc w:val="center"/>
        <w:textAlignment w:val="baseline"/>
        <w:rPr>
          <w:color w:val="000000" w:themeColor="text1"/>
          <w:spacing w:val="2"/>
          <w:sz w:val="29"/>
          <w:szCs w:val="29"/>
          <w:lang w:val="ru-RU"/>
        </w:rPr>
      </w:pPr>
      <w:r w:rsidRPr="00AD1399">
        <w:rPr>
          <w:b/>
          <w:bCs/>
          <w:color w:val="000000" w:themeColor="text1"/>
          <w:spacing w:val="2"/>
          <w:sz w:val="29"/>
          <w:szCs w:val="29"/>
          <w:lang w:val="ru-RU"/>
        </w:rPr>
        <w:t>Статья 4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AD1399">
        <w:rPr>
          <w:color w:val="000000" w:themeColor="text1"/>
          <w:spacing w:val="2"/>
          <w:sz w:val="21"/>
          <w:szCs w:val="21"/>
        </w:rPr>
        <w:br/>
        <w:t>Решение о допуске на объекты комплекса "Байконур" персонала космодрома, жителей города Байконура, должностных лиц, делегаций, представителей средств массовой информации, туристов, лиц, прибывающих в город по частным делам - граждан Российской Федерации и граждан Республики Казахстан, принимается соответствующими уполномоченными органами Сторон, в ведении которых находятся соответствующие объекты.</w:t>
      </w:r>
      <w:r w:rsidRPr="00AD1399">
        <w:rPr>
          <w:color w:val="000000" w:themeColor="text1"/>
          <w:spacing w:val="2"/>
          <w:sz w:val="21"/>
          <w:szCs w:val="21"/>
        </w:rPr>
        <w:br/>
      </w:r>
    </w:p>
    <w:p w:rsidR="00AD1399" w:rsidRPr="00AD1399" w:rsidRDefault="00AD1399" w:rsidP="00AD1399">
      <w:pPr>
        <w:pStyle w:val="3"/>
        <w:shd w:val="clear" w:color="auto" w:fill="FFFFFF"/>
        <w:spacing w:before="375" w:after="225"/>
        <w:jc w:val="center"/>
        <w:textAlignment w:val="baseline"/>
        <w:rPr>
          <w:color w:val="000000" w:themeColor="text1"/>
          <w:spacing w:val="2"/>
          <w:sz w:val="29"/>
          <w:szCs w:val="29"/>
          <w:lang w:val="ru-RU"/>
        </w:rPr>
      </w:pPr>
      <w:r w:rsidRPr="00AD1399">
        <w:rPr>
          <w:b/>
          <w:bCs/>
          <w:color w:val="000000" w:themeColor="text1"/>
          <w:spacing w:val="2"/>
          <w:sz w:val="29"/>
          <w:szCs w:val="29"/>
          <w:lang w:val="ru-RU"/>
        </w:rPr>
        <w:t>Статья 5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AD1399">
        <w:rPr>
          <w:color w:val="000000" w:themeColor="text1"/>
          <w:spacing w:val="2"/>
          <w:sz w:val="21"/>
          <w:szCs w:val="21"/>
        </w:rPr>
        <w:br/>
        <w:t>Решение о допуске иностранных граждан, а также лиц без гражданства, в том числе представителей средств массовой информации и туристов, на объекты комплекса "Байконур", находящиеся в ведении уполномоченных органов Российской Стороны, принимается соответствующими уполномоченными органами Российской Стороны с уведомлением уполномоченного органа Казахстанской Стороны.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Решение о допуске иностранных граждан, а также лиц без гражданства, в том числе туристов, на объекты комплекса "Байконур", находящиеся в ведении Казахстанской Стороны, принимается уполномоченным органом Казахстанской Стороны с уведомлением уполномоченных органов Российской Стороны, а иностранных граждан, а также лиц без гражданства, являющихся представителями средств массовой информации - по согласованию с Федеральным космическим агентством.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</w:r>
    </w:p>
    <w:p w:rsidR="00AD1399" w:rsidRPr="00AD1399" w:rsidRDefault="00AD1399" w:rsidP="00AD1399">
      <w:pPr>
        <w:pStyle w:val="3"/>
        <w:shd w:val="clear" w:color="auto" w:fill="FFFFFF"/>
        <w:spacing w:before="375" w:after="225"/>
        <w:jc w:val="center"/>
        <w:textAlignment w:val="baseline"/>
        <w:rPr>
          <w:color w:val="000000" w:themeColor="text1"/>
          <w:spacing w:val="2"/>
          <w:sz w:val="29"/>
          <w:szCs w:val="29"/>
          <w:lang w:val="ru-RU"/>
        </w:rPr>
      </w:pPr>
      <w:r w:rsidRPr="00AD1399">
        <w:rPr>
          <w:b/>
          <w:bCs/>
          <w:color w:val="000000" w:themeColor="text1"/>
          <w:spacing w:val="2"/>
          <w:sz w:val="29"/>
          <w:szCs w:val="29"/>
          <w:lang w:val="ru-RU"/>
        </w:rPr>
        <w:lastRenderedPageBreak/>
        <w:t>Статья 6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AD1399">
        <w:rPr>
          <w:color w:val="000000" w:themeColor="text1"/>
          <w:spacing w:val="2"/>
          <w:sz w:val="21"/>
          <w:szCs w:val="21"/>
        </w:rPr>
        <w:br/>
        <w:t>Заявки на получение допуска на объекты комплекса "Байконур", находящиеся в ведении Федерального космического агентства, подаются заинтересованными организациями и предприятиями в Федеральное космическое агентство.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Заявки на получение допуска на объекты комплекса "Байконур", находящиеся в ведении Казахстанской Стороны, подаются заинтересованными организациями и предприятиями в уполномоченный орган Казахстанской Стороны.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Заявки на получение допуска на территорию города Байконура лиц, работающих в организациях города, прибывающих в город по служебным и частным делам, представляются в администрацию города Байконура заинтересованными лицами и организациями Российской Федерации и Республики Казахстан, расположенными в городе Байконуре.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Заявки, содержащие сведения о прибывающих лицах (фамилия, имя, отчество, гражданство, данные документа, удостоверяющего личность, место работы, должность), сроках и целях посещения, перечень посещаемых объектов, данные об автотранспорте и ввозимой фото-, видео - и другой аппаратуре, представляются в следующие сроки: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для обеспечения допуска граждан Российской Федерации и граждан Республики Казахстан - не менее чем за 10 дней до даты посещения, при этом срок рассмотрения заявок составляет не более 5 дней;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для обеспечения допуска иностранных граждан, а также лиц без гражданства - не менее чем за 55 дней до даты посещения, при этом срок рассмотрения заявок составляет не более 45 дней.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</w:r>
    </w:p>
    <w:p w:rsidR="00AD1399" w:rsidRPr="00AD1399" w:rsidRDefault="00AD1399" w:rsidP="00AD1399">
      <w:pPr>
        <w:pStyle w:val="3"/>
        <w:shd w:val="clear" w:color="auto" w:fill="FFFFFF"/>
        <w:spacing w:before="375" w:after="225"/>
        <w:jc w:val="center"/>
        <w:textAlignment w:val="baseline"/>
        <w:rPr>
          <w:color w:val="000000" w:themeColor="text1"/>
          <w:spacing w:val="2"/>
          <w:sz w:val="29"/>
          <w:szCs w:val="29"/>
          <w:lang w:val="ru-RU"/>
        </w:rPr>
      </w:pPr>
      <w:r w:rsidRPr="00AD1399">
        <w:rPr>
          <w:b/>
          <w:bCs/>
          <w:color w:val="000000" w:themeColor="text1"/>
          <w:spacing w:val="2"/>
          <w:sz w:val="29"/>
          <w:szCs w:val="29"/>
          <w:lang w:val="ru-RU"/>
        </w:rPr>
        <w:t>Статья 7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AD1399">
        <w:rPr>
          <w:color w:val="000000" w:themeColor="text1"/>
          <w:spacing w:val="2"/>
          <w:sz w:val="21"/>
          <w:szCs w:val="21"/>
        </w:rPr>
        <w:br/>
        <w:t>Информация о разрешении или отказе в допуске на комплекс "Байконур" граждан Российской Федерации и граждан Республики Казахстан доводится до заявителей соответствующими уполномоченными органами не менее чем за 5 дней до планируемой даты посещения комплекса "Байконур", а для иностранных граждан, а также лиц без гражданства - не менее чем за 10 дней. При этом заявитель не уведомляется о причинах отказа в допуске на объекты комплекса "Байконур".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Оформление и выдачу пропусков на объекты комплекса "Байконур" осуществляют бюро пропусков уполномоченных органов Российской Стороны на основании решений о допуске на объекты комплекса "Байконур", принятых соответствующими уполномоченными органами Сторон в порядке, определенном положениями настоящего Соглашения.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</w:r>
    </w:p>
    <w:p w:rsidR="00AD1399" w:rsidRPr="00AD1399" w:rsidRDefault="00AD1399" w:rsidP="00AD1399">
      <w:pPr>
        <w:pStyle w:val="3"/>
        <w:shd w:val="clear" w:color="auto" w:fill="FFFFFF"/>
        <w:spacing w:before="375" w:after="225"/>
        <w:jc w:val="center"/>
        <w:textAlignment w:val="baseline"/>
        <w:rPr>
          <w:color w:val="000000" w:themeColor="text1"/>
          <w:spacing w:val="2"/>
          <w:sz w:val="29"/>
          <w:szCs w:val="29"/>
          <w:lang w:val="ru-RU"/>
        </w:rPr>
      </w:pPr>
      <w:r w:rsidRPr="00AD1399">
        <w:rPr>
          <w:b/>
          <w:bCs/>
          <w:color w:val="000000" w:themeColor="text1"/>
          <w:spacing w:val="2"/>
          <w:sz w:val="29"/>
          <w:szCs w:val="29"/>
          <w:lang w:val="ru-RU"/>
        </w:rPr>
        <w:lastRenderedPageBreak/>
        <w:t>Статья 8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AD1399">
        <w:rPr>
          <w:color w:val="000000" w:themeColor="text1"/>
          <w:spacing w:val="2"/>
          <w:sz w:val="21"/>
          <w:szCs w:val="21"/>
        </w:rPr>
        <w:br/>
        <w:t>Споры и разногласия, возникающие между Сторонами при толковании и применении положений настоящего Соглашения, решаются путем консультаций и переговоров между уполномоченными органами Сторон.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Спорные вопросы, по которым уполномоченные органы Сторон не приняли согласованного решения, выносятся на рассмотрение Подкомиссии по комплексу "Байконур" Межправительственной комиссии по сотрудничеству между Российской Федерацией и Республикой Казахстан.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</w:r>
    </w:p>
    <w:p w:rsidR="00AD1399" w:rsidRPr="00AD1399" w:rsidRDefault="00AD1399" w:rsidP="00AD1399">
      <w:pPr>
        <w:pStyle w:val="3"/>
        <w:shd w:val="clear" w:color="auto" w:fill="FFFFFF"/>
        <w:spacing w:before="375" w:after="225"/>
        <w:jc w:val="center"/>
        <w:textAlignment w:val="baseline"/>
        <w:rPr>
          <w:color w:val="000000" w:themeColor="text1"/>
          <w:spacing w:val="2"/>
          <w:sz w:val="29"/>
          <w:szCs w:val="29"/>
          <w:lang w:val="ru-RU"/>
        </w:rPr>
      </w:pPr>
      <w:r w:rsidRPr="00AD1399">
        <w:rPr>
          <w:b/>
          <w:bCs/>
          <w:color w:val="000000" w:themeColor="text1"/>
          <w:spacing w:val="2"/>
          <w:sz w:val="29"/>
          <w:szCs w:val="29"/>
          <w:lang w:val="ru-RU"/>
        </w:rPr>
        <w:t>Статья 9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AD1399">
        <w:rPr>
          <w:color w:val="000000" w:themeColor="text1"/>
          <w:spacing w:val="2"/>
          <w:sz w:val="21"/>
          <w:szCs w:val="21"/>
        </w:rPr>
        <w:br/>
        <w:t>В настоящее Соглашение по взаимному согласию Сторон могут вноситься изменения и дополнения, которые оформляются отдельными протоколами.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</w:r>
    </w:p>
    <w:p w:rsidR="00AD1399" w:rsidRPr="00AD1399" w:rsidRDefault="00AD1399" w:rsidP="00AD1399">
      <w:pPr>
        <w:pStyle w:val="3"/>
        <w:shd w:val="clear" w:color="auto" w:fill="FFFFFF"/>
        <w:spacing w:before="375" w:after="225"/>
        <w:jc w:val="center"/>
        <w:textAlignment w:val="baseline"/>
        <w:rPr>
          <w:color w:val="000000" w:themeColor="text1"/>
          <w:spacing w:val="2"/>
          <w:sz w:val="29"/>
          <w:szCs w:val="29"/>
        </w:rPr>
      </w:pPr>
      <w:r w:rsidRPr="00AD1399">
        <w:rPr>
          <w:b/>
          <w:bCs/>
          <w:color w:val="000000" w:themeColor="text1"/>
          <w:spacing w:val="2"/>
          <w:sz w:val="29"/>
          <w:szCs w:val="29"/>
        </w:rPr>
        <w:t>Статья 10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AD1399">
        <w:rPr>
          <w:color w:val="000000" w:themeColor="text1"/>
          <w:spacing w:val="2"/>
          <w:sz w:val="21"/>
          <w:szCs w:val="21"/>
        </w:rPr>
        <w:br/>
        <w:t>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его в силу, и действует до окончания срока аренды комплекса "Байконур".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Настоящее Соглашение остается в силе до истечения 6 месяцев с даты получения одной Стороной письменного уведомления другой Стороны о намерении последней прекратить его действие.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Совершено в г. Астане 21 мая 2009 года в двух экземплярах, каждый на русском и казахском языках, причем оба текста имеют одинаковую силу. В случае возникновения разногласий в толковании положений настоящего Соглашения Стороны будут обращаться к тексту на русском языке.</w:t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Соглашение вступило в силу 20 августа 2010 года.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</w:r>
      <w:r w:rsidRPr="00AD1399">
        <w:rPr>
          <w:color w:val="000000" w:themeColor="text1"/>
          <w:spacing w:val="2"/>
          <w:sz w:val="21"/>
          <w:szCs w:val="21"/>
        </w:rPr>
        <w:br/>
        <w:t>Электронный текст документа</w:t>
      </w:r>
      <w:r w:rsidRPr="00AD1399">
        <w:rPr>
          <w:color w:val="000000" w:themeColor="text1"/>
          <w:spacing w:val="2"/>
          <w:sz w:val="21"/>
          <w:szCs w:val="21"/>
        </w:rPr>
        <w:br/>
        <w:t>подготовлен ЗАО "Кодекс" и сверен по:</w:t>
      </w:r>
    </w:p>
    <w:p w:rsidR="00AD1399" w:rsidRPr="00AD1399" w:rsidRDefault="00AD1399" w:rsidP="00AD13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AD1399">
        <w:rPr>
          <w:color w:val="000000" w:themeColor="text1"/>
          <w:spacing w:val="2"/>
          <w:sz w:val="21"/>
          <w:szCs w:val="21"/>
        </w:rPr>
        <w:t>Бюллетень международных договоров,</w:t>
      </w:r>
      <w:r w:rsidRPr="00AD1399">
        <w:rPr>
          <w:color w:val="000000" w:themeColor="text1"/>
          <w:spacing w:val="2"/>
          <w:sz w:val="21"/>
          <w:szCs w:val="21"/>
        </w:rPr>
        <w:br/>
        <w:t>N 7, 2011 год</w:t>
      </w:r>
    </w:p>
    <w:p w:rsidR="004C2059" w:rsidRPr="00AD1399" w:rsidRDefault="004C2059" w:rsidP="00AD1399">
      <w:pPr>
        <w:rPr>
          <w:color w:val="000000" w:themeColor="text1"/>
        </w:rPr>
      </w:pPr>
    </w:p>
    <w:sectPr w:rsidR="004C2059" w:rsidRPr="00AD139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2059"/>
    <w:rsid w:val="004C2059"/>
    <w:rsid w:val="00A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399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AD139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AD139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566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8934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37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1902968" TargetMode="External"/><Relationship Id="rId10" Type="http://schemas.openxmlformats.org/officeDocument/2006/relationships/hyperlink" Target="http://docs.cntd.ru/document/901733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56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1464</Words>
  <Characters>8350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Жандос</cp:lastModifiedBy>
  <cp:revision>3</cp:revision>
  <dcterms:created xsi:type="dcterms:W3CDTF">2020-01-17T09:50:00Z</dcterms:created>
  <dcterms:modified xsi:type="dcterms:W3CDTF">2020-01-17T09:54:00Z</dcterms:modified>
</cp:coreProperties>
</file>